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87" w:rsidRPr="004F2F87" w:rsidRDefault="004F2F87" w:rsidP="004F2F87">
      <w:pPr>
        <w:widowControl/>
        <w:jc w:val="left"/>
        <w:rPr>
          <w:rFonts w:ascii="仿宋_GB2312" w:eastAsia="仿宋_GB2312" w:hAnsi="黑体" w:hint="eastAsia"/>
          <w:sz w:val="32"/>
          <w:szCs w:val="32"/>
        </w:rPr>
      </w:pPr>
      <w:r w:rsidRPr="004F2F87">
        <w:rPr>
          <w:rFonts w:ascii="仿宋_GB2312" w:eastAsia="仿宋_GB2312" w:hAnsi="黑体" w:hint="eastAsia"/>
          <w:sz w:val="32"/>
          <w:szCs w:val="32"/>
        </w:rPr>
        <w:t>附件</w:t>
      </w:r>
      <w:r w:rsidRPr="004F2F87">
        <w:rPr>
          <w:rFonts w:ascii="仿宋_GB2312" w:eastAsia="仿宋_GB2312" w:hAnsi="黑体" w:hint="eastAsia"/>
          <w:sz w:val="32"/>
          <w:szCs w:val="32"/>
        </w:rPr>
        <w:t>3</w:t>
      </w:r>
    </w:p>
    <w:p w:rsidR="004F2F87" w:rsidRDefault="004F2F87" w:rsidP="004F2F87">
      <w:pPr>
        <w:widowControl/>
        <w:spacing w:before="100" w:beforeAutospacing="1" w:after="100" w:afterAutospacing="1" w:line="560" w:lineRule="exact"/>
        <w:jc w:val="center"/>
        <w:rPr>
          <w:rFonts w:ascii="宋体" w:hAnsi="宋体" w:cs="宋体"/>
          <w:kern w:val="0"/>
          <w:sz w:val="24"/>
        </w:rPr>
      </w:pPr>
      <w:bookmarkStart w:id="0" w:name="_GoBack"/>
      <w:r>
        <w:rPr>
          <w:rFonts w:ascii="黑体" w:eastAsia="黑体" w:hAnsi="宋体" w:cs="宋体" w:hint="eastAsia"/>
          <w:b/>
          <w:bCs/>
          <w:kern w:val="0"/>
          <w:sz w:val="36"/>
        </w:rPr>
        <w:t>湖南财经工业职业技术学院公务出差审批单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2872"/>
        <w:gridCol w:w="1575"/>
        <w:gridCol w:w="2437"/>
      </w:tblGrid>
      <w:tr w:rsidR="004F2F87" w:rsidTr="00984059">
        <w:trPr>
          <w:trHeight w:val="553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4F2F87" w:rsidRDefault="004F2F87" w:rsidP="0098405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外出人员</w:t>
            </w:r>
          </w:p>
          <w:p w:rsidR="004F2F87" w:rsidRDefault="004F2F87" w:rsidP="0098405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87" w:rsidRDefault="004F2F87" w:rsidP="0098405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87" w:rsidRDefault="004F2F87" w:rsidP="0098405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部门及职务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87" w:rsidRDefault="004F2F87" w:rsidP="0098405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F2F87" w:rsidTr="00984059">
        <w:trPr>
          <w:trHeight w:val="603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87" w:rsidRDefault="004F2F87" w:rsidP="0098405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外出事由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87" w:rsidRDefault="004F2F87" w:rsidP="0098405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87" w:rsidRDefault="004F2F87" w:rsidP="0098405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到达地点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87" w:rsidRDefault="004F2F87" w:rsidP="0098405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4F2F87" w:rsidTr="00984059">
        <w:trPr>
          <w:trHeight w:val="628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87" w:rsidRDefault="004F2F87" w:rsidP="0098405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外出时间</w:t>
            </w:r>
          </w:p>
        </w:tc>
        <w:tc>
          <w:tcPr>
            <w:tcW w:w="6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87" w:rsidRDefault="004F2F87" w:rsidP="00984059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日至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日，共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4F2F87" w:rsidTr="00984059">
        <w:trPr>
          <w:trHeight w:val="605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87" w:rsidRDefault="004F2F87" w:rsidP="00984059">
            <w:pPr>
              <w:spacing w:line="280" w:lineRule="exact"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经费来源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F87" w:rsidRDefault="004F2F87" w:rsidP="0098405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F87" w:rsidRDefault="004F2F87" w:rsidP="00984059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预计金额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87" w:rsidRDefault="004F2F87" w:rsidP="00984059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F2F87" w:rsidTr="00984059">
        <w:trPr>
          <w:trHeight w:val="613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87" w:rsidRDefault="004F2F87" w:rsidP="0098405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交通方式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87" w:rsidRDefault="004F2F87" w:rsidP="0098405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87" w:rsidRDefault="004F2F87" w:rsidP="0098405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飞机或自驾出行的理由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87" w:rsidRDefault="004F2F87" w:rsidP="0098405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F2F87" w:rsidTr="00984059">
        <w:trPr>
          <w:trHeight w:val="613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87" w:rsidRDefault="004F2F87" w:rsidP="0098405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自驾里程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87" w:rsidRDefault="004F2F87" w:rsidP="0098405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87" w:rsidRDefault="004F2F87" w:rsidP="0098405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部门负责人意见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87" w:rsidRDefault="004F2F87" w:rsidP="0098405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F2F87" w:rsidTr="00984059">
        <w:trPr>
          <w:trHeight w:val="613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87" w:rsidRDefault="004F2F87" w:rsidP="0098405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分管院领导（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系部联系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院领导）意见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87" w:rsidRDefault="004F2F87" w:rsidP="0098405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87" w:rsidRDefault="004F2F87" w:rsidP="0098405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分管财务副院长意见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87" w:rsidRDefault="004F2F87" w:rsidP="0098405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F2F87" w:rsidTr="00984059">
        <w:trPr>
          <w:trHeight w:val="621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2F87" w:rsidRDefault="004F2F87" w:rsidP="0098405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院长意见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87" w:rsidRDefault="004F2F87" w:rsidP="0098405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87" w:rsidRDefault="004F2F87" w:rsidP="0098405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党委书记</w:t>
            </w:r>
          </w:p>
          <w:p w:rsidR="004F2F87" w:rsidRDefault="004F2F87" w:rsidP="0098405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87" w:rsidRDefault="004F2F87" w:rsidP="0098405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F2F87" w:rsidTr="00984059">
        <w:trPr>
          <w:trHeight w:val="621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2F87" w:rsidRDefault="004F2F87" w:rsidP="00984059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党政办备案</w:t>
            </w:r>
          </w:p>
        </w:tc>
        <w:tc>
          <w:tcPr>
            <w:tcW w:w="6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87" w:rsidRDefault="004F2F87" w:rsidP="0098405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4F2F87" w:rsidRDefault="004F2F87" w:rsidP="004F2F87">
      <w:pPr>
        <w:spacing w:line="300" w:lineRule="exact"/>
        <w:ind w:rightChars="7" w:right="15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说明：（1）部门人员出差由部门负责人审核报分管院领导审批；</w:t>
      </w:r>
    </w:p>
    <w:p w:rsidR="004F2F87" w:rsidRDefault="004F2F87" w:rsidP="004F2F87">
      <w:pPr>
        <w:numPr>
          <w:ilvl w:val="0"/>
          <w:numId w:val="1"/>
        </w:numPr>
        <w:spacing w:line="300" w:lineRule="exact"/>
        <w:ind w:rightChars="7" w:right="15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一般工作人员出差由部门负责人签字后，报分管院领导</w:t>
      </w:r>
      <w:proofErr w:type="gramStart"/>
      <w:r>
        <w:rPr>
          <w:rFonts w:ascii="宋体" w:hAnsi="宋体" w:hint="eastAsia"/>
          <w:sz w:val="18"/>
          <w:szCs w:val="18"/>
        </w:rPr>
        <w:t>或系部联系</w:t>
      </w:r>
      <w:proofErr w:type="gramEnd"/>
      <w:r>
        <w:rPr>
          <w:rFonts w:ascii="宋体" w:hAnsi="宋体" w:hint="eastAsia"/>
          <w:sz w:val="18"/>
          <w:szCs w:val="18"/>
        </w:rPr>
        <w:t>院领导审批；中层正职出差由分管院领导审核后、报院长、党委书记审批，同时报党政办备案；副院级领导出差报院长、党委书记审批，同时报党政办备案；院长、党委书记由党政办负责办理，交叉审签，报市委相关部门备案。</w:t>
      </w:r>
    </w:p>
    <w:p w:rsidR="004F2F87" w:rsidRDefault="004F2F87" w:rsidP="004F2F87">
      <w:pPr>
        <w:numPr>
          <w:ilvl w:val="0"/>
          <w:numId w:val="1"/>
        </w:numPr>
        <w:spacing w:line="300" w:lineRule="exact"/>
        <w:ind w:rightChars="7" w:right="15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预计金额5000元以上的出差，无论出差人员职务高低均需报分管财务副院长审批。</w:t>
      </w:r>
    </w:p>
    <w:p w:rsidR="004F2F87" w:rsidRDefault="004F2F87" w:rsidP="004F2F87">
      <w:pPr>
        <w:numPr>
          <w:ilvl w:val="0"/>
          <w:numId w:val="1"/>
        </w:numPr>
        <w:spacing w:line="300" w:lineRule="exact"/>
        <w:ind w:rightChars="7" w:right="15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几个部门人员一起出差，由牵头部门负责填写、报批；</w:t>
      </w:r>
    </w:p>
    <w:p w:rsidR="004F2F87" w:rsidRDefault="004F2F87" w:rsidP="004F2F87">
      <w:pPr>
        <w:numPr>
          <w:ilvl w:val="255"/>
          <w:numId w:val="0"/>
        </w:numPr>
        <w:spacing w:line="300" w:lineRule="exact"/>
        <w:ind w:rightChars="7" w:right="15"/>
      </w:pPr>
      <w:r>
        <w:rPr>
          <w:rFonts w:ascii="宋体" w:hAnsi="宋体" w:hint="eastAsia"/>
          <w:sz w:val="18"/>
          <w:szCs w:val="18"/>
        </w:rPr>
        <w:t>（5）交通方式为乘坐飞机或者自驾私人小汽车的，应填写理由。</w:t>
      </w:r>
    </w:p>
    <w:p w:rsidR="00216C94" w:rsidRPr="004F2F87" w:rsidRDefault="00216C94"/>
    <w:sectPr w:rsidR="00216C94" w:rsidRPr="004F2F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CBF1B"/>
    <w:multiLevelType w:val="singleLevel"/>
    <w:tmpl w:val="58BCBF1B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87"/>
    <w:rsid w:val="000044AD"/>
    <w:rsid w:val="00045E44"/>
    <w:rsid w:val="00092848"/>
    <w:rsid w:val="000A60DF"/>
    <w:rsid w:val="000C2999"/>
    <w:rsid w:val="000D0C7E"/>
    <w:rsid w:val="000E55B5"/>
    <w:rsid w:val="00120E92"/>
    <w:rsid w:val="00203FF7"/>
    <w:rsid w:val="00216C94"/>
    <w:rsid w:val="002171FF"/>
    <w:rsid w:val="0027264C"/>
    <w:rsid w:val="00280A9C"/>
    <w:rsid w:val="002911CA"/>
    <w:rsid w:val="002C0689"/>
    <w:rsid w:val="002F7296"/>
    <w:rsid w:val="00380A33"/>
    <w:rsid w:val="003D66DE"/>
    <w:rsid w:val="003E0F03"/>
    <w:rsid w:val="00451016"/>
    <w:rsid w:val="00470C5A"/>
    <w:rsid w:val="004D1AF2"/>
    <w:rsid w:val="004F2F87"/>
    <w:rsid w:val="0055246D"/>
    <w:rsid w:val="0056094F"/>
    <w:rsid w:val="00564762"/>
    <w:rsid w:val="00590FB3"/>
    <w:rsid w:val="005C2512"/>
    <w:rsid w:val="0065221C"/>
    <w:rsid w:val="0067230D"/>
    <w:rsid w:val="0069359F"/>
    <w:rsid w:val="006C0D5A"/>
    <w:rsid w:val="006F59B6"/>
    <w:rsid w:val="007923CC"/>
    <w:rsid w:val="007B2243"/>
    <w:rsid w:val="007B322B"/>
    <w:rsid w:val="00805F92"/>
    <w:rsid w:val="008B496B"/>
    <w:rsid w:val="0094583F"/>
    <w:rsid w:val="00976108"/>
    <w:rsid w:val="00990BCD"/>
    <w:rsid w:val="009C34ED"/>
    <w:rsid w:val="00A40B0C"/>
    <w:rsid w:val="00A44732"/>
    <w:rsid w:val="00AC3954"/>
    <w:rsid w:val="00AE1204"/>
    <w:rsid w:val="00AE7E46"/>
    <w:rsid w:val="00B539EB"/>
    <w:rsid w:val="00B75C07"/>
    <w:rsid w:val="00C81A81"/>
    <w:rsid w:val="00CA12B3"/>
    <w:rsid w:val="00CB7022"/>
    <w:rsid w:val="00CE0B9D"/>
    <w:rsid w:val="00D138C4"/>
    <w:rsid w:val="00DC4907"/>
    <w:rsid w:val="00DD534C"/>
    <w:rsid w:val="00E039A3"/>
    <w:rsid w:val="00E475B0"/>
    <w:rsid w:val="00EA48DE"/>
    <w:rsid w:val="00EC0C81"/>
    <w:rsid w:val="00FE217E"/>
    <w:rsid w:val="00FE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8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8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萧茶陵</dc:creator>
  <cp:lastModifiedBy>萧茶陵</cp:lastModifiedBy>
  <cp:revision>1</cp:revision>
  <dcterms:created xsi:type="dcterms:W3CDTF">2019-05-05T09:05:00Z</dcterms:created>
  <dcterms:modified xsi:type="dcterms:W3CDTF">2019-05-05T09:05:00Z</dcterms:modified>
</cp:coreProperties>
</file>